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bookmarkStart w:id="0" w:name="_GoBack"/>
      <w:bookmarkEnd w:id="0"/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</w:t>
      </w:r>
      <w:r w:rsidRPr="00127AB1">
        <w:rPr>
          <w:rFonts w:ascii="Calibri" w:hAnsi="Calibri"/>
          <w:szCs w:val="22"/>
        </w:rPr>
        <w:t xml:space="preserve">na </w:t>
      </w:r>
      <w:r w:rsidR="004D7047" w:rsidRPr="00127AB1">
        <w:rPr>
          <w:rFonts w:ascii="Calibri" w:hAnsi="Calibri"/>
          <w:szCs w:val="22"/>
        </w:rPr>
        <w:t>sektorovou veřejnou zakázku</w:t>
      </w:r>
      <w:r w:rsidRPr="00127AB1">
        <w:rPr>
          <w:rFonts w:ascii="Calibri" w:hAnsi="Calibri"/>
          <w:szCs w:val="22"/>
        </w:rPr>
        <w:t xml:space="preserve"> s názvem </w:t>
      </w:r>
      <w:bookmarkStart w:id="1" w:name="_Toc403053768"/>
      <w:r w:rsidRPr="00127AB1">
        <w:rPr>
          <w:rFonts w:ascii="Calibri" w:hAnsi="Calibri"/>
          <w:b/>
          <w:szCs w:val="22"/>
        </w:rPr>
        <w:t>„</w:t>
      </w:r>
      <w:bookmarkEnd w:id="1"/>
      <w:r w:rsidR="00C87EFF" w:rsidRPr="00127AB1">
        <w:rPr>
          <w:rFonts w:ascii="Calibri" w:hAnsi="Calibri"/>
          <w:b/>
          <w:szCs w:val="22"/>
        </w:rPr>
        <w:t>Mapování, TÚ 2401, žst. Hodonín, km 102,7 – 105,5</w:t>
      </w:r>
      <w:r w:rsidRPr="00127AB1">
        <w:rPr>
          <w:rFonts w:ascii="Calibri" w:hAnsi="Calibri"/>
          <w:b/>
          <w:szCs w:val="22"/>
        </w:rPr>
        <w:t>“</w:t>
      </w:r>
      <w:r w:rsidRPr="00127AB1">
        <w:rPr>
          <w:rFonts w:ascii="Calibri" w:hAnsi="Calibri"/>
          <w:szCs w:val="22"/>
        </w:rPr>
        <w:t xml:space="preserve">, </w:t>
      </w:r>
      <w:proofErr w:type="gramStart"/>
      <w:r w:rsidRPr="00127AB1">
        <w:rPr>
          <w:rFonts w:ascii="Calibri" w:hAnsi="Calibri"/>
          <w:szCs w:val="22"/>
        </w:rPr>
        <w:t>č.j.</w:t>
      </w:r>
      <w:proofErr w:type="gramEnd"/>
      <w:r w:rsidRPr="00127AB1">
        <w:rPr>
          <w:rFonts w:ascii="Calibri" w:hAnsi="Calibri"/>
          <w:szCs w:val="22"/>
        </w:rPr>
        <w:t xml:space="preserve"> </w:t>
      </w:r>
      <w:r w:rsidR="00865046" w:rsidRPr="00127AB1">
        <w:rPr>
          <w:rFonts w:ascii="Calibri" w:hAnsi="Calibri"/>
        </w:rPr>
        <w:t>38/2019-SŽDC-SŽG OLC</w:t>
      </w:r>
      <w:r w:rsidR="00AC0DA0" w:rsidRPr="00127AB1">
        <w:rPr>
          <w:rFonts w:ascii="Calibri" w:hAnsi="Calibri"/>
          <w:szCs w:val="22"/>
        </w:rPr>
        <w:t>,</w:t>
      </w:r>
      <w:r w:rsidRPr="00127AB1">
        <w:rPr>
          <w:rFonts w:ascii="Calibri" w:hAnsi="Calibri"/>
          <w:szCs w:val="22"/>
        </w:rPr>
        <w:t xml:space="preserve"> tímto </w:t>
      </w:r>
      <w:r w:rsidR="007E4088" w:rsidRPr="00127AB1">
        <w:rPr>
          <w:rFonts w:ascii="Calibri" w:hAnsi="Calibri"/>
          <w:szCs w:val="22"/>
        </w:rPr>
        <w:t>čestně prohlašuje</w:t>
      </w:r>
      <w:r w:rsidR="003B09D8" w:rsidRPr="00127AB1">
        <w:rPr>
          <w:rFonts w:ascii="Calibri" w:hAnsi="Calibri"/>
          <w:szCs w:val="22"/>
        </w:rPr>
        <w:t>,</w:t>
      </w:r>
      <w:r w:rsidR="000A2445" w:rsidRPr="00127AB1">
        <w:rPr>
          <w:rFonts w:ascii="Calibri" w:hAnsi="Calibri"/>
          <w:szCs w:val="22"/>
        </w:rPr>
        <w:t xml:space="preserve"> že</w:t>
      </w:r>
      <w:r w:rsidR="00E87D41" w:rsidRPr="00127AB1">
        <w:rPr>
          <w:rFonts w:ascii="Calibri" w:hAnsi="Calibri"/>
          <w:szCs w:val="22"/>
        </w:rPr>
        <w:t xml:space="preserve"> </w:t>
      </w:r>
      <w:r w:rsidR="00E87D41" w:rsidRPr="00127AB1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127AB1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127AB1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127AB1">
        <w:rPr>
          <w:rFonts w:ascii="Calibri" w:eastAsia="Calibri" w:hAnsi="Calibri"/>
          <w:szCs w:val="22"/>
          <w:lang w:eastAsia="en-US"/>
        </w:rPr>
        <w:t>respektive</w:t>
      </w:r>
      <w:r w:rsidR="00E87D41" w:rsidRPr="00127AB1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127AB1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127AB1">
        <w:rPr>
          <w:rFonts w:ascii="Calibri" w:eastAsia="Calibri" w:hAnsi="Calibri"/>
          <w:szCs w:val="22"/>
          <w:lang w:eastAsia="en-US"/>
        </w:rPr>
        <w:t>smlouvě o dílo</w:t>
      </w:r>
      <w:r w:rsidR="003411C0" w:rsidRPr="00127AB1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C11BA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4C11BA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4C11BA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27AB1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11BA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B11AAB-B973-47EA-B8E6-B0C2B387E56D}">
  <ds:schemaRefs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D3E724-53E8-4B67-BC07-F7560A6C7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10</cp:revision>
  <cp:lastPrinted>2019-01-09T15:46:00Z</cp:lastPrinted>
  <dcterms:created xsi:type="dcterms:W3CDTF">2018-03-08T11:02:00Z</dcterms:created>
  <dcterms:modified xsi:type="dcterms:W3CDTF">2019-01-09T15:46:00Z</dcterms:modified>
</cp:coreProperties>
</file>